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F4" w:rsidRPr="008C269B" w:rsidRDefault="00816DA9" w:rsidP="008C269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269B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Pr="008C269B">
        <w:rPr>
          <w:rFonts w:ascii="Times New Roman" w:hAnsi="Times New Roman" w:cs="Times New Roman"/>
          <w:sz w:val="26"/>
          <w:szCs w:val="26"/>
        </w:rPr>
        <w:t xml:space="preserve"> </w:t>
      </w:r>
      <w:r w:rsidR="00706BF4" w:rsidRPr="008C269B">
        <w:rPr>
          <w:rFonts w:ascii="Times New Roman" w:hAnsi="Times New Roman" w:cs="Times New Roman"/>
          <w:sz w:val="26"/>
          <w:szCs w:val="26"/>
        </w:rPr>
        <w:t xml:space="preserve">Трофимова Мария: Перенесли ли уплату УСН за 2019 год </w:t>
      </w:r>
      <w:r w:rsidR="000B49A9" w:rsidRPr="008C269B">
        <w:rPr>
          <w:rFonts w:ascii="Times New Roman" w:hAnsi="Times New Roman" w:cs="Times New Roman"/>
          <w:sz w:val="26"/>
          <w:szCs w:val="26"/>
        </w:rPr>
        <w:t xml:space="preserve">на 06.05 </w:t>
      </w:r>
      <w:r w:rsidR="00706BF4" w:rsidRPr="008C269B">
        <w:rPr>
          <w:rFonts w:ascii="Times New Roman" w:hAnsi="Times New Roman" w:cs="Times New Roman"/>
          <w:sz w:val="26"/>
          <w:szCs w:val="26"/>
        </w:rPr>
        <w:t>для малого предприятия?</w:t>
      </w:r>
    </w:p>
    <w:p w:rsidR="000B49A9" w:rsidRPr="008C269B" w:rsidRDefault="00816DA9" w:rsidP="008C269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269B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Pr="008C269B">
        <w:rPr>
          <w:rFonts w:ascii="Times New Roman" w:hAnsi="Times New Roman" w:cs="Times New Roman"/>
          <w:sz w:val="26"/>
          <w:szCs w:val="26"/>
        </w:rPr>
        <w:t xml:space="preserve"> </w:t>
      </w:r>
      <w:r w:rsidRPr="008C269B">
        <w:rPr>
          <w:rFonts w:ascii="Times New Roman" w:hAnsi="Times New Roman" w:cs="Times New Roman"/>
          <w:sz w:val="26"/>
          <w:szCs w:val="26"/>
        </w:rPr>
        <w:t xml:space="preserve"> </w:t>
      </w:r>
      <w:r w:rsidR="00706BF4" w:rsidRPr="008C269B">
        <w:rPr>
          <w:rFonts w:ascii="Times New Roman" w:hAnsi="Times New Roman" w:cs="Times New Roman"/>
          <w:sz w:val="26"/>
          <w:szCs w:val="26"/>
        </w:rPr>
        <w:t>Краснов Сергей Юрьевич: НДФЛ и УСНО без изменений  (если СМП и не в пострадавших)?</w:t>
      </w:r>
    </w:p>
    <w:p w:rsidR="00706BF4" w:rsidRPr="008C269B" w:rsidRDefault="008C269B" w:rsidP="008C269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269B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Pr="008C26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B49A9" w:rsidRPr="008C269B">
        <w:rPr>
          <w:rFonts w:ascii="Times New Roman" w:hAnsi="Times New Roman" w:cs="Times New Roman"/>
          <w:sz w:val="26"/>
          <w:szCs w:val="26"/>
        </w:rPr>
        <w:t>Антонопуло</w:t>
      </w:r>
      <w:proofErr w:type="spellEnd"/>
      <w:r w:rsidR="000B49A9" w:rsidRPr="008C269B">
        <w:rPr>
          <w:rFonts w:ascii="Times New Roman" w:hAnsi="Times New Roman" w:cs="Times New Roman"/>
          <w:sz w:val="26"/>
          <w:szCs w:val="26"/>
        </w:rPr>
        <w:t xml:space="preserve"> Наталья: Если мы </w:t>
      </w:r>
      <w:proofErr w:type="spellStart"/>
      <w:r w:rsidR="000B49A9" w:rsidRPr="008C269B">
        <w:rPr>
          <w:rFonts w:ascii="Times New Roman" w:hAnsi="Times New Roman" w:cs="Times New Roman"/>
          <w:sz w:val="26"/>
          <w:szCs w:val="26"/>
        </w:rPr>
        <w:t>микропредприятие</w:t>
      </w:r>
      <w:proofErr w:type="spellEnd"/>
      <w:r w:rsidR="000B49A9" w:rsidRPr="008C269B">
        <w:rPr>
          <w:rFonts w:ascii="Times New Roman" w:hAnsi="Times New Roman" w:cs="Times New Roman"/>
          <w:sz w:val="26"/>
          <w:szCs w:val="26"/>
        </w:rPr>
        <w:t>, но «якобы не пострадавшие», переносится ли срок уплаты налога УСН?</w:t>
      </w:r>
    </w:p>
    <w:p w:rsidR="008C269B" w:rsidRPr="008C269B" w:rsidRDefault="008C269B" w:rsidP="008C269B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269B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Pr="008C26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C269B">
        <w:rPr>
          <w:rFonts w:ascii="Times New Roman" w:hAnsi="Times New Roman" w:cs="Times New Roman"/>
          <w:sz w:val="26"/>
          <w:szCs w:val="26"/>
        </w:rPr>
        <w:t>Солодкая</w:t>
      </w:r>
      <w:proofErr w:type="spellEnd"/>
      <w:r w:rsidRPr="008C269B">
        <w:rPr>
          <w:rFonts w:ascii="Times New Roman" w:hAnsi="Times New Roman" w:cs="Times New Roman"/>
          <w:sz w:val="26"/>
          <w:szCs w:val="26"/>
        </w:rPr>
        <w:t xml:space="preserve"> Лариса: Как платить налог по УСН: нужно будет платить по итогам 3 квартала и не платить авансовые платежи за 1 и 2 квартал? Или по каждому кварталу расчет и оплата, только с отсрочкой.</w:t>
      </w:r>
    </w:p>
    <w:p w:rsidR="00816DA9" w:rsidRPr="008C269B" w:rsidRDefault="00A3672C" w:rsidP="00816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8C269B">
        <w:rPr>
          <w:rFonts w:ascii="Times New Roman" w:hAnsi="Times New Roman" w:cs="Times New Roman"/>
          <w:b/>
          <w:sz w:val="26"/>
          <w:szCs w:val="26"/>
          <w:u w:val="single"/>
        </w:rPr>
        <w:t>Ответ:</w:t>
      </w:r>
      <w:r w:rsidRPr="008C269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816DA9" w:rsidRPr="008C269B" w:rsidRDefault="00A3672C" w:rsidP="00816DA9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16DA9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816DA9" w:rsidRPr="00816DA9">
        <w:rPr>
          <w:rFonts w:ascii="Times New Roman" w:hAnsi="Times New Roman" w:cs="Times New Roman"/>
          <w:sz w:val="26"/>
          <w:szCs w:val="26"/>
        </w:rPr>
        <w:t xml:space="preserve">пунктом 3 </w:t>
      </w:r>
      <w:r w:rsidRPr="008C269B">
        <w:rPr>
          <w:rFonts w:ascii="Times New Roman" w:hAnsi="Times New Roman" w:cs="Times New Roman"/>
          <w:sz w:val="26"/>
          <w:szCs w:val="26"/>
        </w:rPr>
        <w:t>П</w:t>
      </w:r>
      <w:r w:rsidR="00816DA9" w:rsidRPr="008C269B">
        <w:rPr>
          <w:rFonts w:ascii="Times New Roman" w:hAnsi="Times New Roman" w:cs="Times New Roman"/>
          <w:sz w:val="26"/>
          <w:szCs w:val="26"/>
        </w:rPr>
        <w:t>остановления</w:t>
      </w:r>
      <w:r w:rsidRPr="008C269B">
        <w:rPr>
          <w:rFonts w:ascii="Times New Roman" w:hAnsi="Times New Roman" w:cs="Times New Roman"/>
          <w:sz w:val="26"/>
          <w:szCs w:val="26"/>
        </w:rPr>
        <w:t xml:space="preserve">  </w:t>
      </w:r>
      <w:r w:rsidR="00816DA9" w:rsidRPr="008C269B">
        <w:rPr>
          <w:rFonts w:ascii="Times New Roman" w:hAnsi="Times New Roman" w:cs="Times New Roman"/>
          <w:sz w:val="26"/>
          <w:szCs w:val="26"/>
        </w:rPr>
        <w:t>Правительства РФ</w:t>
      </w:r>
      <w:r w:rsidRPr="008C269B">
        <w:rPr>
          <w:rFonts w:ascii="Times New Roman" w:hAnsi="Times New Roman" w:cs="Times New Roman"/>
          <w:sz w:val="26"/>
          <w:szCs w:val="26"/>
        </w:rPr>
        <w:t xml:space="preserve"> </w:t>
      </w:r>
      <w:r w:rsidR="00816DA9" w:rsidRPr="008C269B">
        <w:rPr>
          <w:rFonts w:ascii="Times New Roman" w:hAnsi="Times New Roman" w:cs="Times New Roman"/>
          <w:sz w:val="26"/>
          <w:szCs w:val="26"/>
        </w:rPr>
        <w:t xml:space="preserve">от 02.04.2020 </w:t>
      </w:r>
      <w:r w:rsidR="00816DA9" w:rsidRPr="008C269B">
        <w:rPr>
          <w:rFonts w:ascii="Times New Roman" w:hAnsi="Times New Roman" w:cs="Times New Roman"/>
          <w:sz w:val="26"/>
          <w:szCs w:val="26"/>
        </w:rPr>
        <w:t xml:space="preserve">№ </w:t>
      </w:r>
      <w:r w:rsidRPr="008C269B">
        <w:rPr>
          <w:rFonts w:ascii="Times New Roman" w:hAnsi="Times New Roman" w:cs="Times New Roman"/>
          <w:sz w:val="26"/>
          <w:szCs w:val="26"/>
        </w:rPr>
        <w:t xml:space="preserve">409 </w:t>
      </w:r>
      <w:r w:rsidR="00816DA9" w:rsidRPr="008C269B">
        <w:rPr>
          <w:rFonts w:ascii="Times New Roman" w:hAnsi="Times New Roman" w:cs="Times New Roman"/>
          <w:sz w:val="26"/>
          <w:szCs w:val="26"/>
        </w:rPr>
        <w:t xml:space="preserve">на 3 месяца </w:t>
      </w:r>
      <w:r w:rsidR="00816DA9" w:rsidRPr="008C269B">
        <w:rPr>
          <w:rFonts w:ascii="Times New Roman" w:hAnsi="Times New Roman" w:cs="Times New Roman"/>
          <w:sz w:val="26"/>
          <w:szCs w:val="26"/>
        </w:rPr>
        <w:t>переносится</w:t>
      </w:r>
      <w:r w:rsidR="00816DA9" w:rsidRPr="008C269B">
        <w:rPr>
          <w:rFonts w:ascii="Times New Roman" w:hAnsi="Times New Roman" w:cs="Times New Roman"/>
          <w:sz w:val="26"/>
          <w:szCs w:val="26"/>
        </w:rPr>
        <w:t xml:space="preserve"> установленный Кодексом срок представления налогоплательщиками налоговых деклараций</w:t>
      </w:r>
      <w:r w:rsidR="00816DA9" w:rsidRPr="008C269B">
        <w:rPr>
          <w:rFonts w:ascii="Times New Roman" w:hAnsi="Times New Roman" w:cs="Times New Roman"/>
          <w:sz w:val="26"/>
          <w:szCs w:val="26"/>
        </w:rPr>
        <w:t>.</w:t>
      </w:r>
    </w:p>
    <w:p w:rsidR="008F5662" w:rsidRPr="008C269B" w:rsidRDefault="008F5662" w:rsidP="00816DA9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C269B">
        <w:rPr>
          <w:rFonts w:ascii="Times New Roman" w:hAnsi="Times New Roman" w:cs="Times New Roman"/>
          <w:sz w:val="26"/>
          <w:szCs w:val="26"/>
        </w:rPr>
        <w:t xml:space="preserve">Согласно Указу Президента Российской Федерации 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8C269B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8C269B">
        <w:rPr>
          <w:rFonts w:ascii="Times New Roman" w:hAnsi="Times New Roman" w:cs="Times New Roman"/>
          <w:sz w:val="26"/>
          <w:szCs w:val="26"/>
        </w:rPr>
        <w:t xml:space="preserve"> инфекции </w:t>
      </w:r>
      <w:r w:rsidR="00526DEE" w:rsidRPr="008C269B">
        <w:rPr>
          <w:rFonts w:ascii="Times New Roman" w:hAnsi="Times New Roman" w:cs="Times New Roman"/>
          <w:sz w:val="26"/>
          <w:szCs w:val="26"/>
        </w:rPr>
        <w:t>(COVID-19)</w:t>
      </w:r>
      <w:r w:rsidRPr="008C269B">
        <w:rPr>
          <w:rFonts w:ascii="Times New Roman" w:hAnsi="Times New Roman" w:cs="Times New Roman"/>
          <w:sz w:val="26"/>
          <w:szCs w:val="26"/>
        </w:rPr>
        <w:t xml:space="preserve"> от  апреля 2020 года N 239 </w:t>
      </w:r>
      <w:r w:rsidRPr="008C269B">
        <w:rPr>
          <w:rFonts w:ascii="Times New Roman" w:hAnsi="Times New Roman" w:cs="Times New Roman"/>
          <w:sz w:val="26"/>
          <w:szCs w:val="26"/>
        </w:rPr>
        <w:t>Сроки уплаты налогов, приходящиеся на нерабочие дни с 30.03.2020 по 30.04.2020, переносятся на 06.05.2020.</w:t>
      </w:r>
      <w:r w:rsidRPr="008C269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6DA9" w:rsidRPr="00816DA9" w:rsidRDefault="00816DA9" w:rsidP="00816DA9">
      <w:pPr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16DA9">
        <w:rPr>
          <w:rFonts w:ascii="Times New Roman" w:hAnsi="Times New Roman" w:cs="Times New Roman"/>
          <w:sz w:val="26"/>
          <w:szCs w:val="26"/>
        </w:rPr>
        <w:t xml:space="preserve">На основании пункта 1 </w:t>
      </w:r>
      <w:r w:rsidRPr="00816DA9">
        <w:rPr>
          <w:rFonts w:ascii="Times New Roman" w:hAnsi="Times New Roman" w:cs="Times New Roman"/>
          <w:sz w:val="26"/>
          <w:szCs w:val="26"/>
        </w:rPr>
        <w:t>Постановления  Правительства РФ от 02.04.2020 № 409</w:t>
      </w:r>
      <w:r w:rsidRPr="00816DA9">
        <w:rPr>
          <w:rFonts w:ascii="Times New Roman" w:hAnsi="Times New Roman" w:cs="Times New Roman"/>
          <w:sz w:val="26"/>
          <w:szCs w:val="26"/>
        </w:rPr>
        <w:t xml:space="preserve"> сроки уплаты налогов для субъектов МСП, включенных в реестр на 01.03.2020 г. и ведущих деятельность в наиболее пострадавших от </w:t>
      </w:r>
      <w:proofErr w:type="spellStart"/>
      <w:r w:rsidRPr="00816DA9">
        <w:rPr>
          <w:rFonts w:ascii="Times New Roman" w:hAnsi="Times New Roman" w:cs="Times New Roman"/>
          <w:sz w:val="26"/>
          <w:szCs w:val="26"/>
        </w:rPr>
        <w:t>коронавируса</w:t>
      </w:r>
      <w:proofErr w:type="spellEnd"/>
      <w:r w:rsidRPr="00816DA9">
        <w:rPr>
          <w:rFonts w:ascii="Times New Roman" w:hAnsi="Times New Roman" w:cs="Times New Roman"/>
          <w:sz w:val="26"/>
          <w:szCs w:val="26"/>
        </w:rPr>
        <w:t xml:space="preserve"> отраслях экономики</w:t>
      </w:r>
      <w:r w:rsidRPr="00816DA9">
        <w:rPr>
          <w:rFonts w:ascii="Times New Roman" w:hAnsi="Times New Roman" w:cs="Times New Roman"/>
          <w:sz w:val="26"/>
          <w:szCs w:val="26"/>
        </w:rPr>
        <w:t>:</w:t>
      </w:r>
    </w:p>
    <w:p w:rsidR="00816DA9" w:rsidRPr="00816DA9" w:rsidRDefault="00816DA9" w:rsidP="00816DA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20" w:after="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816DA9">
        <w:rPr>
          <w:rFonts w:ascii="Times New Roman" w:hAnsi="Times New Roman" w:cs="Times New Roman"/>
          <w:sz w:val="26"/>
          <w:szCs w:val="26"/>
        </w:rPr>
        <w:t>налог на прибыль организаций, единый сельскохозяйственный налог, налог, уплачиваемый в связи с применением упрощенной системы налогообложения за 2019 год, - на 6 месяцев;</w:t>
      </w:r>
    </w:p>
    <w:p w:rsidR="00816DA9" w:rsidRPr="00816DA9" w:rsidRDefault="00816DA9" w:rsidP="00816DA9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20" w:after="0"/>
        <w:ind w:left="284" w:hanging="284"/>
        <w:jc w:val="both"/>
        <w:rPr>
          <w:rFonts w:ascii="Times New Roman" w:hAnsi="Times New Roman" w:cs="Times New Roman"/>
          <w:sz w:val="26"/>
          <w:szCs w:val="26"/>
        </w:rPr>
      </w:pPr>
      <w:r w:rsidRPr="00816DA9">
        <w:rPr>
          <w:rFonts w:ascii="Times New Roman" w:hAnsi="Times New Roman" w:cs="Times New Roman"/>
          <w:sz w:val="26"/>
          <w:szCs w:val="26"/>
        </w:rPr>
        <w:t>налоги (за исключением налога на добавленную стоимость, налога на профессиональный доход, налогов, уплачиваемых в качестве налогового агента) и авансовые платежи по налогам за март и I квартал 2020 г. - на 6 месяцев, за апрель - июнь, за II квартал и первое полугодие 2020 г. - на 4 месяца;</w:t>
      </w:r>
    </w:p>
    <w:p w:rsidR="000B49A9" w:rsidRDefault="000B49A9" w:rsidP="000B49A9">
      <w:pPr>
        <w:jc w:val="both"/>
      </w:pPr>
    </w:p>
    <w:p w:rsidR="008C269B" w:rsidRPr="00A5707B" w:rsidRDefault="00923394" w:rsidP="00923394">
      <w:pPr>
        <w:jc w:val="center"/>
        <w:rPr>
          <w:rFonts w:ascii="Times New Roman" w:hAnsi="Times New Roman" w:cs="Times New Roman"/>
          <w:b/>
        </w:rPr>
      </w:pPr>
      <w:r w:rsidRPr="00A5707B">
        <w:rPr>
          <w:rFonts w:ascii="Times New Roman" w:hAnsi="Times New Roman" w:cs="Times New Roman"/>
          <w:b/>
        </w:rPr>
        <w:t>Новые сроки представления декларации по УСН и уплаты налога и авансовых платежей по</w:t>
      </w:r>
      <w:r w:rsidR="008C269B" w:rsidRPr="00A5707B">
        <w:rPr>
          <w:rFonts w:ascii="Times New Roman" w:hAnsi="Times New Roman" w:cs="Times New Roman"/>
          <w:b/>
        </w:rPr>
        <w:t xml:space="preserve"> УСН (</w:t>
      </w:r>
      <w:proofErr w:type="gramStart"/>
      <w:r w:rsidR="008C269B" w:rsidRPr="00A5707B">
        <w:rPr>
          <w:rFonts w:ascii="Times New Roman" w:hAnsi="Times New Roman" w:cs="Times New Roman"/>
          <w:b/>
        </w:rPr>
        <w:t>для</w:t>
      </w:r>
      <w:proofErr w:type="gramEnd"/>
      <w:r w:rsidR="008C269B" w:rsidRPr="00A5707B">
        <w:rPr>
          <w:rFonts w:ascii="Times New Roman" w:hAnsi="Times New Roman" w:cs="Times New Roman"/>
          <w:b/>
        </w:rPr>
        <w:t xml:space="preserve"> ЮЛ)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  <w:gridCol w:w="5331"/>
      </w:tblGrid>
      <w:tr w:rsidR="00D43300" w:rsidRPr="00A5707B" w:rsidTr="00D43300">
        <w:trPr>
          <w:trHeight w:val="493"/>
        </w:trPr>
        <w:tc>
          <w:tcPr>
            <w:tcW w:w="4219" w:type="dxa"/>
          </w:tcPr>
          <w:p w:rsidR="00D43300" w:rsidRPr="00A5707B" w:rsidRDefault="00923394" w:rsidP="00923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43300" w:rsidRPr="00A5707B">
              <w:rPr>
                <w:rFonts w:ascii="Times New Roman" w:hAnsi="Times New Roman" w:cs="Times New Roman"/>
                <w:sz w:val="24"/>
                <w:szCs w:val="24"/>
              </w:rPr>
              <w:t xml:space="preserve">рок представления НД за 2019 год для </w:t>
            </w: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всех налогоплательщиков</w:t>
            </w:r>
          </w:p>
        </w:tc>
        <w:tc>
          <w:tcPr>
            <w:tcW w:w="5331" w:type="dxa"/>
            <w:vAlign w:val="center"/>
          </w:tcPr>
          <w:p w:rsidR="00D43300" w:rsidRPr="00A5707B" w:rsidRDefault="00D43300" w:rsidP="00D43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30.06.2020</w:t>
            </w:r>
          </w:p>
        </w:tc>
      </w:tr>
      <w:tr w:rsidR="00D43300" w:rsidRPr="00A5707B" w:rsidTr="00D43300">
        <w:trPr>
          <w:trHeight w:val="265"/>
        </w:trPr>
        <w:tc>
          <w:tcPr>
            <w:tcW w:w="4219" w:type="dxa"/>
          </w:tcPr>
          <w:p w:rsidR="00D43300" w:rsidRPr="00A5707B" w:rsidRDefault="00D43300" w:rsidP="000B4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Срок уплаты налога за 2019 год</w:t>
            </w:r>
          </w:p>
        </w:tc>
        <w:tc>
          <w:tcPr>
            <w:tcW w:w="5331" w:type="dxa"/>
            <w:vAlign w:val="center"/>
          </w:tcPr>
          <w:p w:rsidR="00D43300" w:rsidRPr="00A5707B" w:rsidRDefault="00D43300" w:rsidP="00D43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06.05.2020</w:t>
            </w:r>
          </w:p>
        </w:tc>
      </w:tr>
      <w:tr w:rsidR="00D43300" w:rsidRPr="00A5707B" w:rsidTr="00D43300">
        <w:trPr>
          <w:trHeight w:val="280"/>
        </w:trPr>
        <w:tc>
          <w:tcPr>
            <w:tcW w:w="4219" w:type="dxa"/>
          </w:tcPr>
          <w:p w:rsidR="00D43300" w:rsidRPr="00A5707B" w:rsidRDefault="00D43300" w:rsidP="000B4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Срок уплаты авансового платежа за 1 квартал 2020 года</w:t>
            </w:r>
          </w:p>
        </w:tc>
        <w:tc>
          <w:tcPr>
            <w:tcW w:w="5331" w:type="dxa"/>
            <w:vAlign w:val="center"/>
          </w:tcPr>
          <w:p w:rsidR="00D43300" w:rsidRPr="00A5707B" w:rsidRDefault="00D43300" w:rsidP="00D43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06.05.2020</w:t>
            </w:r>
          </w:p>
        </w:tc>
      </w:tr>
      <w:tr w:rsidR="00D43300" w:rsidRPr="00A5707B" w:rsidTr="00D43300">
        <w:trPr>
          <w:trHeight w:val="265"/>
        </w:trPr>
        <w:tc>
          <w:tcPr>
            <w:tcW w:w="4219" w:type="dxa"/>
          </w:tcPr>
          <w:p w:rsidR="00D43300" w:rsidRPr="00A5707B" w:rsidRDefault="00D43300" w:rsidP="000B4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Срок уплаты налога за 2019 год для субъектов</w:t>
            </w:r>
            <w:bookmarkStart w:id="0" w:name="_GoBack"/>
            <w:r w:rsidRPr="00A57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МСП пострадавших отраслей</w:t>
            </w:r>
          </w:p>
        </w:tc>
        <w:tc>
          <w:tcPr>
            <w:tcW w:w="5331" w:type="dxa"/>
            <w:vAlign w:val="center"/>
          </w:tcPr>
          <w:p w:rsidR="00D43300" w:rsidRPr="00A5707B" w:rsidRDefault="00923394" w:rsidP="00D43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="00D43300" w:rsidRPr="00A5707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D43300" w:rsidRPr="00A5707B" w:rsidTr="00D43300">
        <w:trPr>
          <w:trHeight w:val="296"/>
        </w:trPr>
        <w:tc>
          <w:tcPr>
            <w:tcW w:w="4219" w:type="dxa"/>
          </w:tcPr>
          <w:p w:rsidR="00D43300" w:rsidRPr="00A5707B" w:rsidRDefault="00923394" w:rsidP="00923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 xml:space="preserve">Срок уплаты налога за 1 квартал 2020 </w:t>
            </w:r>
            <w:r w:rsidRPr="00A5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для субъектов МСП пострадавших отраслей</w:t>
            </w: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31" w:type="dxa"/>
            <w:vAlign w:val="center"/>
          </w:tcPr>
          <w:p w:rsidR="00D43300" w:rsidRPr="00A5707B" w:rsidRDefault="00923394" w:rsidP="00D43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26.10.2020</w:t>
            </w:r>
          </w:p>
        </w:tc>
      </w:tr>
      <w:tr w:rsidR="00923394" w:rsidRPr="00A5707B" w:rsidTr="00D43300">
        <w:trPr>
          <w:trHeight w:val="296"/>
        </w:trPr>
        <w:tc>
          <w:tcPr>
            <w:tcW w:w="4219" w:type="dxa"/>
          </w:tcPr>
          <w:p w:rsidR="00923394" w:rsidRPr="00A5707B" w:rsidRDefault="00923394" w:rsidP="00923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уплаты налога за 2 квартал 2020 года для субъектов МСП пострадавших отраслей</w:t>
            </w:r>
          </w:p>
        </w:tc>
        <w:tc>
          <w:tcPr>
            <w:tcW w:w="5331" w:type="dxa"/>
            <w:vAlign w:val="center"/>
          </w:tcPr>
          <w:p w:rsidR="00923394" w:rsidRPr="00A5707B" w:rsidRDefault="00923394" w:rsidP="00D43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B">
              <w:rPr>
                <w:rFonts w:ascii="Times New Roman" w:hAnsi="Times New Roman" w:cs="Times New Roman"/>
                <w:sz w:val="24"/>
                <w:szCs w:val="24"/>
              </w:rPr>
              <w:t>25.11.2020</w:t>
            </w:r>
          </w:p>
        </w:tc>
      </w:tr>
    </w:tbl>
    <w:p w:rsidR="00A5707B" w:rsidRDefault="00A5707B" w:rsidP="00A5707B">
      <w:pPr>
        <w:jc w:val="both"/>
      </w:pPr>
    </w:p>
    <w:p w:rsidR="00A5707B" w:rsidRDefault="00A5707B" w:rsidP="00A5707B">
      <w:pPr>
        <w:jc w:val="both"/>
      </w:pPr>
    </w:p>
    <w:p w:rsidR="000B49A9" w:rsidRPr="00EF0A64" w:rsidRDefault="00A5707B" w:rsidP="00EF0A64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0A64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Pr="00EF0A64">
        <w:rPr>
          <w:rFonts w:ascii="Times New Roman" w:hAnsi="Times New Roman" w:cs="Times New Roman"/>
          <w:sz w:val="26"/>
          <w:szCs w:val="26"/>
        </w:rPr>
        <w:t xml:space="preserve"> </w:t>
      </w:r>
      <w:r w:rsidR="000B49A9" w:rsidRPr="00EF0A64">
        <w:rPr>
          <w:rFonts w:ascii="Times New Roman" w:hAnsi="Times New Roman" w:cs="Times New Roman"/>
          <w:sz w:val="26"/>
          <w:szCs w:val="26"/>
        </w:rPr>
        <w:t xml:space="preserve">Ларионова Надежда Валентиновна: Нужно ли подавать заявление на отсрочку на уплату за 1 и 2 </w:t>
      </w:r>
      <w:proofErr w:type="spellStart"/>
      <w:r w:rsidR="000B49A9" w:rsidRPr="00EF0A64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0B49A9" w:rsidRPr="00EF0A64">
        <w:rPr>
          <w:rFonts w:ascii="Times New Roman" w:hAnsi="Times New Roman" w:cs="Times New Roman"/>
          <w:sz w:val="26"/>
          <w:szCs w:val="26"/>
        </w:rPr>
        <w:t xml:space="preserve"> для организации субъекта МСП, входящих в перечень особо пострадавших отраслям, или отсрочка будет предоставлена автоматически?</w:t>
      </w:r>
    </w:p>
    <w:p w:rsidR="00A3672C" w:rsidRPr="00EF0A64" w:rsidRDefault="00A5707B" w:rsidP="00EF0A64">
      <w:pPr>
        <w:ind w:firstLine="567"/>
        <w:contextualSpacing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EF0A64">
        <w:rPr>
          <w:rFonts w:ascii="Times New Roman" w:hAnsi="Times New Roman" w:cs="Times New Roman"/>
          <w:b/>
          <w:sz w:val="26"/>
          <w:szCs w:val="26"/>
          <w:u w:val="single"/>
        </w:rPr>
        <w:t xml:space="preserve">Ответ: </w:t>
      </w:r>
    </w:p>
    <w:p w:rsidR="00A5707B" w:rsidRPr="00EF0A64" w:rsidRDefault="00EF0A64" w:rsidP="00EF0A64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0A64">
        <w:rPr>
          <w:rFonts w:ascii="Times New Roman" w:hAnsi="Times New Roman" w:cs="Times New Roman"/>
          <w:sz w:val="26"/>
          <w:szCs w:val="26"/>
        </w:rPr>
        <w:t>Постановления  Правительства РФ от 02.04.2020 № 409</w:t>
      </w:r>
      <w:r w:rsidRPr="00EF0A64">
        <w:rPr>
          <w:rFonts w:ascii="Times New Roman" w:hAnsi="Times New Roman" w:cs="Times New Roman"/>
          <w:sz w:val="26"/>
          <w:szCs w:val="26"/>
        </w:rPr>
        <w:t xml:space="preserve"> продлены</w:t>
      </w:r>
      <w:r w:rsidR="00A5707B" w:rsidRPr="00EF0A64">
        <w:rPr>
          <w:rFonts w:ascii="Times New Roman" w:hAnsi="Times New Roman" w:cs="Times New Roman"/>
          <w:sz w:val="26"/>
          <w:szCs w:val="26"/>
        </w:rPr>
        <w:t xml:space="preserve"> </w:t>
      </w:r>
      <w:r w:rsidR="00A5707B" w:rsidRPr="00EF0A64">
        <w:rPr>
          <w:rFonts w:ascii="Times New Roman" w:hAnsi="Times New Roman" w:cs="Times New Roman"/>
          <w:sz w:val="26"/>
          <w:szCs w:val="26"/>
        </w:rPr>
        <w:t>сроки уплаты налогов и авансовых платежей</w:t>
      </w:r>
      <w:r w:rsidR="00A5707B" w:rsidRPr="00EF0A64">
        <w:rPr>
          <w:rFonts w:ascii="Times New Roman" w:hAnsi="Times New Roman" w:cs="Times New Roman"/>
          <w:sz w:val="26"/>
          <w:szCs w:val="26"/>
        </w:rPr>
        <w:t>.</w:t>
      </w:r>
    </w:p>
    <w:p w:rsidR="00A5707B" w:rsidRPr="00EF0A64" w:rsidRDefault="00EF0A64" w:rsidP="00EF0A64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0A64">
        <w:rPr>
          <w:rFonts w:ascii="Times New Roman" w:hAnsi="Times New Roman" w:cs="Times New Roman"/>
          <w:sz w:val="26"/>
          <w:szCs w:val="26"/>
        </w:rPr>
        <w:t>Т</w:t>
      </w:r>
      <w:r w:rsidRPr="00EF0A64">
        <w:rPr>
          <w:rFonts w:ascii="Times New Roman" w:hAnsi="Times New Roman" w:cs="Times New Roman"/>
          <w:sz w:val="26"/>
          <w:szCs w:val="26"/>
        </w:rPr>
        <w:t>акже</w:t>
      </w:r>
      <w:r w:rsidRPr="00EF0A64">
        <w:rPr>
          <w:rFonts w:ascii="Times New Roman" w:hAnsi="Times New Roman" w:cs="Times New Roman"/>
          <w:sz w:val="26"/>
          <w:szCs w:val="26"/>
        </w:rPr>
        <w:t xml:space="preserve"> </w:t>
      </w:r>
      <w:r w:rsidR="00A5707B" w:rsidRPr="00EF0A64">
        <w:rPr>
          <w:rFonts w:ascii="Times New Roman" w:hAnsi="Times New Roman" w:cs="Times New Roman"/>
          <w:sz w:val="26"/>
          <w:szCs w:val="26"/>
        </w:rPr>
        <w:t xml:space="preserve">Правительство РФ установило Правила упрощенного получения отсрочки, рассрочки по уплате налогов, страховых взносов, пеней и штрафов для компаний из отраслей, наиболее пострадавших от распространения новой </w:t>
      </w:r>
      <w:proofErr w:type="spellStart"/>
      <w:r w:rsidR="00A5707B" w:rsidRPr="00EF0A64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="00A5707B" w:rsidRPr="00EF0A64">
        <w:rPr>
          <w:rFonts w:ascii="Times New Roman" w:hAnsi="Times New Roman" w:cs="Times New Roman"/>
          <w:sz w:val="26"/>
          <w:szCs w:val="26"/>
        </w:rPr>
        <w:t xml:space="preserve"> инфекции. Принадлежность к пострадавшей отрасли определяется по основному виду экономической деятельности на 1 марта 2020 года. На такую отсрочку смогут претендовать компании и ИП, доходы которых снизились более чем на 10%, либо деятельность которых в 2020 году стала убыточной при отсутствии убытка в 2019 г.</w:t>
      </w:r>
    </w:p>
    <w:p w:rsidR="00A5707B" w:rsidRPr="00EF0A64" w:rsidRDefault="00A5707B" w:rsidP="00EF0A64">
      <w:pPr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0A64">
        <w:rPr>
          <w:rFonts w:ascii="Times New Roman" w:hAnsi="Times New Roman" w:cs="Times New Roman"/>
          <w:sz w:val="26"/>
          <w:szCs w:val="26"/>
        </w:rPr>
        <w:t>Для упрощенного получения отсрочки налогоплательщик подает в налоговый орган по месту нахождения компании (по месту жительства ИП, в межрегиональную (межрайонную) инспекцию по месту постановки на учет в качестве крупнейшего налогоплательщика):</w:t>
      </w:r>
    </w:p>
    <w:p w:rsidR="00A5707B" w:rsidRPr="00EF0A64" w:rsidRDefault="00A5707B" w:rsidP="00EF0A64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0A64">
        <w:rPr>
          <w:rFonts w:ascii="Times New Roman" w:hAnsi="Times New Roman" w:cs="Times New Roman"/>
          <w:sz w:val="26"/>
          <w:szCs w:val="26"/>
        </w:rPr>
        <w:t>- заявление на отсрочку;</w:t>
      </w:r>
    </w:p>
    <w:p w:rsidR="00A5707B" w:rsidRPr="00EF0A64" w:rsidRDefault="00A5707B" w:rsidP="00EF0A64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0A64">
        <w:rPr>
          <w:rFonts w:ascii="Times New Roman" w:hAnsi="Times New Roman" w:cs="Times New Roman"/>
          <w:sz w:val="26"/>
          <w:szCs w:val="26"/>
        </w:rPr>
        <w:t>- обязательство соблюдения условий отсрочки;</w:t>
      </w:r>
    </w:p>
    <w:p w:rsidR="000B49A9" w:rsidRPr="00EF0A64" w:rsidRDefault="00A5707B" w:rsidP="00EF0A64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F0A64">
        <w:rPr>
          <w:rFonts w:ascii="Times New Roman" w:hAnsi="Times New Roman" w:cs="Times New Roman"/>
          <w:sz w:val="26"/>
          <w:szCs w:val="26"/>
        </w:rPr>
        <w:t xml:space="preserve">- предполагаемый график погашения долга и информацию об обеспечении (если заявитель претендует на рассрочку на срок более шести месяцев). ФНС России обратила внимание, что организации и ИП, не включенные в реестр субъектов МСП, но ведущие деятельность в пострадавших отраслях, также могут получить индивидуальные отсрочки (рассрочки) по заявлению в налоговый орган. Ранее Правительство поручило ФНС предоставить налогоплательщикам, относящимся к отраслям туризма и авиаперевозок, налоговые каникулы, т.е. отсрочку по уплате налогов и взносов, срок </w:t>
      </w:r>
      <w:proofErr w:type="gramStart"/>
      <w:r w:rsidRPr="00EF0A64">
        <w:rPr>
          <w:rFonts w:ascii="Times New Roman" w:hAnsi="Times New Roman" w:cs="Times New Roman"/>
          <w:sz w:val="26"/>
          <w:szCs w:val="26"/>
        </w:rPr>
        <w:t>перечисления</w:t>
      </w:r>
      <w:proofErr w:type="gramEnd"/>
      <w:r w:rsidRPr="00EF0A64">
        <w:rPr>
          <w:rFonts w:ascii="Times New Roman" w:hAnsi="Times New Roman" w:cs="Times New Roman"/>
          <w:sz w:val="26"/>
          <w:szCs w:val="26"/>
        </w:rPr>
        <w:t xml:space="preserve"> в бюджет которых приходится на период до 1 мая. Послабление затронет налогоплательщиков в сфере туризма и авиаперевозок.</w:t>
      </w:r>
    </w:p>
    <w:sectPr w:rsidR="000B49A9" w:rsidRPr="00EF0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B1028"/>
    <w:multiLevelType w:val="hybridMultilevel"/>
    <w:tmpl w:val="0EB203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E13"/>
    <w:rsid w:val="000B49A9"/>
    <w:rsid w:val="0041762B"/>
    <w:rsid w:val="00526DEE"/>
    <w:rsid w:val="006B6E13"/>
    <w:rsid w:val="00706BF4"/>
    <w:rsid w:val="00766A7D"/>
    <w:rsid w:val="00816DA9"/>
    <w:rsid w:val="008C269B"/>
    <w:rsid w:val="008F5662"/>
    <w:rsid w:val="00923394"/>
    <w:rsid w:val="00A3672C"/>
    <w:rsid w:val="00A5707B"/>
    <w:rsid w:val="00AB69EE"/>
    <w:rsid w:val="00D43300"/>
    <w:rsid w:val="00EF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DA9"/>
    <w:pPr>
      <w:ind w:left="720"/>
      <w:contextualSpacing/>
    </w:pPr>
  </w:style>
  <w:style w:type="table" w:styleId="a4">
    <w:name w:val="Table Grid"/>
    <w:basedOn w:val="a1"/>
    <w:uiPriority w:val="59"/>
    <w:rsid w:val="008C2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DA9"/>
    <w:pPr>
      <w:ind w:left="720"/>
      <w:contextualSpacing/>
    </w:pPr>
  </w:style>
  <w:style w:type="table" w:styleId="a4">
    <w:name w:val="Table Grid"/>
    <w:basedOn w:val="a1"/>
    <w:uiPriority w:val="59"/>
    <w:rsid w:val="008C2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Любушкина Марина Викторовна</dc:creator>
  <cp:lastModifiedBy>Любушкина Марина Викторовна</cp:lastModifiedBy>
  <cp:revision>2</cp:revision>
  <cp:lastPrinted>2020-04-22T15:03:00Z</cp:lastPrinted>
  <dcterms:created xsi:type="dcterms:W3CDTF">2020-04-22T15:12:00Z</dcterms:created>
  <dcterms:modified xsi:type="dcterms:W3CDTF">2020-04-22T15:12:00Z</dcterms:modified>
</cp:coreProperties>
</file>